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 w:rsidRPr="00120F2E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-315595</wp:posOffset>
            </wp:positionV>
            <wp:extent cx="1333500" cy="11430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ประกาศเทศบาลตำบลดอนทราย</w:t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ให้ผู้รับประเมินซึ่งมีกรรมสิทธิ์ในทรัพย์สินตั้งอยู่ในเขตเทศบาลตำบลดอนทราย</w:t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อำเภอปากพะยูนจังหวัดพัทลุงอันต้องเสียภาษีโรงเรือนและที่ดิน ประจำปี พ.ศ.2562 ให้ไปรับแบบพิมพ์และกรอกรายการในแบบพิมพ์ยื่นต่อพนักงานเจ้าหน้าที่</w:t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อาศัยอำนาจตามมาตรา19 แห่งพระราชบัญญัติภาษีโรงเรือนและที่ดินพ.ศ.2475 ซึ่งแก้ไขเพิ่มเติมโดย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พรบ.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ษีโรงเรือนและที่ดิน(ฉบับที่4)พ.ศ.2534กำหนดให้ผู้รับประเมินยื่นแบบพิมพ์เพื่อแจ้งรายการทรัพย์สินต่อพนักงานเจ้าหน้าที่ในท้องที่ซึ่งทรัพย์สินนั้นตั้งอยู่ภายในเดือนกุมภาพันธ์ของทุกปี</w:t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เทศบาลตำบลดอนทราย จึงประกาศให้ผู้รับประเมินซึ่งมีกรรมสิทธิ์ในทรัพย์สินที่เป็นโรงเรือนหรือสิ่งปลูกสร้างอย่างอื่นกับที่ดินซึ่งใช้ต่อเนื่องกับโรงเรือนหรือสิ่งปลูกสร้างอย่างอื่นที่ตั้งอยู่ในเขตเทศบาลตำบลดอนทรายไปรับแบบพิมพ์แสดงรายการแห่งทรัพย์สิน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ภ.ร.ด.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2) ณ ฝ่ายจัดเก็บรายได้ กองคลังสำนักงานเทศบาลตำบลดอนทราย อำเภอปากพะยูน จังหวัดพัทลุงได้ตั้งแต่วันที่2 เดือนมกราคม พ.ศ.2562 ถึงวันที่ 28 เดือนกุมภาพันธ์ พ.ศ.2562 และกรอกรายการโดยละเอียดลงในแบบพิมพ์และยื่นต่อพนักงานเจ้าหน้าที่ ณ ฝ่ายจัดเก็บรายได้ กองคลังเทศบาลตำบลดอนทราย อำเภอปากพะยูน จังหวัดพัทลุง ภายใน วันที่28 เดือนกุมภาพันธ์  พ.ศ.2562</w:t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จึงประกาศให้ทราบโดยทั่วกัน</w:t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 ณ ว</w:t>
      </w:r>
      <w:r w:rsidR="00AA6A32">
        <w:rPr>
          <w:rFonts w:ascii="TH SarabunPSK" w:hAnsi="TH SarabunPSK" w:cs="TH SarabunPSK" w:hint="cs"/>
          <w:sz w:val="32"/>
          <w:szCs w:val="32"/>
          <w:cs/>
        </w:rPr>
        <w:t>ันที่  24  เดือนธันวาคม พ.ศ.2561</w:t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AA6A32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มานพ    ช่วยมณี</w:t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(นายมานพ      ช่วยมณี)</w:t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นายกเทศมนตรีตำบลดอนทราย</w:t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2542540</wp:posOffset>
            </wp:positionH>
            <wp:positionV relativeFrom="paragraph">
              <wp:posOffset>-384810</wp:posOffset>
            </wp:positionV>
            <wp:extent cx="1333500" cy="11430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ประกาศเทศบาลตำบลดอนทราย</w:t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ให้เจ้าของป้ายที่ตั้งอยู่ในเขตเทศบาลตำบลดอนทราย</w:t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อำเภอปากพะยูนจังหวัดพัทลุงอันต้องเสียภาษีป้าย ประจำปี พ.ศ.2562 ไปรับแบบพิมพ์และกรอกรายการในแบบพิมพ์ยื่นต่อพนักงานเจ้าหน้าที่</w:t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อาศัยอำนาจตามมาตรา12 และมาตรา15 แห่งพระราชบัญญัติภาษีป้ายพ.ศ.2510และที่แก้ไขเพิ่มเติม กำหนดให้เจ้าของป้ายซึ่งจะต้องเสียภาษีป้ายยื่นแบบแสดงรายการภาษีป้ายตามแบบและวิธีการที่กระทรวงมหาดไทยกำหนดภายในเดือนมีนาคมของทุกปี</w:t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เทศบาลตำบลดอนทราย จึงประกาศให้เจ้าของป้ายหรือ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ผุ้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รอบครองป้ายซึ่งมีหน้าที่เสียภาษีป้ายตามกฎหมายว่าด้วยภาษีป้ายที่ติดตั้งอยู่ในเขตเทศบาลตำบลดอนทราย อำเภอปากพะยูนจังหวัดพัทลุง ไปรับแบบพิมพ์แสดงรายการภาษีป้าย(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ภ.ป.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1) ณ ฝ่ายจัดเก็บรายได้ กองคลังเทศบาลตำบลดอนทราย                          อำเภอปากพะยูนจังหวัดพัทลุง ได้ตั้งแต่วันที่ 2 เดือนมกราคม พ.ศ.2562 เป็นต้นไปและกรอกรายการโดยละเอียดลงในแบบพิมพ์แล้วยื่นต่อพนักงานเจ้าหน้าที่ ณ ฝ่ายจัดเก็บรายได้ กองคลัง เทศบาลตำบลดอนทราย อำเภอปากพะยูน จังหวัดพัทลุง ภายในวันที่ 29 มีนาคม  2562</w:t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จึงประกาศให้ทราบโดยทั่วกัน</w:t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 ณ ว</w:t>
      </w:r>
      <w:r w:rsidR="00AA6A32">
        <w:rPr>
          <w:rFonts w:ascii="TH SarabunPSK" w:hAnsi="TH SarabunPSK" w:cs="TH SarabunPSK" w:hint="cs"/>
          <w:sz w:val="32"/>
          <w:szCs w:val="32"/>
          <w:cs/>
        </w:rPr>
        <w:t>ันที่  24  เดือนธันวาคม พ.ศ.2561</w:t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AA6A32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มานพ  ช่วยมณี</w:t>
      </w:r>
    </w:p>
    <w:p w:rsidR="00120F2E" w:rsidRDefault="00AA6A32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20F2E">
        <w:rPr>
          <w:rFonts w:ascii="TH SarabunPSK" w:hAnsi="TH SarabunPSK" w:cs="TH SarabunPSK" w:hint="cs"/>
          <w:sz w:val="32"/>
          <w:szCs w:val="32"/>
          <w:cs/>
        </w:rPr>
        <w:t>(นายมานพ      ช่วยมณี)</w:t>
      </w:r>
    </w:p>
    <w:p w:rsidR="00120F2E" w:rsidRDefault="00AA6A32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0F2E">
        <w:rPr>
          <w:rFonts w:ascii="TH SarabunPSK" w:hAnsi="TH SarabunPSK" w:cs="TH SarabunPSK" w:hint="cs"/>
          <w:sz w:val="32"/>
          <w:szCs w:val="32"/>
          <w:cs/>
        </w:rPr>
        <w:t>นายกเทศมนตรีตำบลดอนทราย</w:t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217805</wp:posOffset>
            </wp:positionV>
            <wp:extent cx="1333500" cy="114300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ประกาศเทศบาลตำบลดอนทราย</w:t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ให้เจ้าจองที่ดิน ที่ตั้งอยู่ในเขตเทศบาลตำบลดอนทราย</w:t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อำเภอปากพะยูน จังหวัดพัทลุง ผู้มีหน้าที่ต้องเสียภาษีบำรุงท้องที่ ประจำปี พ.ศ.2562                                            ให้เสียภาษีต่อพนักงานเจ้าหน้าที่</w:t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อาศัยอำนาจตามมาตรา7,34,35และ39 แห่งพระราชบัญญัติภาษีบำรุงท้องที่ พ.ศ.2508 และที่แก้ไขเพิ่มเติม กำหนดให้ผู้มีหน้าที่เสียภาษีบำรุงท้องที่ชำระภาษีบำรุงท้องที่ภายในเดือนเมษายนของทุกปี</w:t>
      </w:r>
    </w:p>
    <w:p w:rsidR="00120F2E" w:rsidRPr="00683B61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18"/>
          <w:szCs w:val="18"/>
        </w:rPr>
      </w:pP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เทศบาลตำบลดอนทราย จึงประกาศให้เจ้าของที่ดินที่มีที่ดินตั้งอยู่ในเขตเทศบาลตำบลดอนทรายอำเภอปากพะยูน จังหวัดพัทลุง ให้ไปเสียภาษีบำรุงท้องที่ ณ ฝ่ายจัดเก็บรายได้ กองคลัง เทศบาลตำบลดอนทราย  อำเภอปากพะยูนจังหวัดพัทลุงได้ตั้งแต่วันที่  2  เดือนมกราคม พ.ศ.2562ถึงวันที่ 30 เดือนเมษายน พ.ศ.2562หรือภายใน 30วัน นับแต่วันที่รับแจ้งประเมินจากพนักงานเจ้าหน้าที่แล้วแต่กรณี</w:t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ถ้าเจ้าของที่ดินไม่ชำระภาษีบำรุงท้องที่ภายในเวลาที่กำหนดให้เสียเงินเพิ่มร้อยละ 24ต่อปีของจำนวนเงินที่ต้องเสียภาษีบำรุงท้องที่เศษของเดือนให้นับเป็น1 เดือนตามมาตรา 45(4)</w:t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จึงประกาศให้ทราบโดยทั่วกัน</w:t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 ณ ว</w:t>
      </w:r>
      <w:r w:rsidR="00AA6A32">
        <w:rPr>
          <w:rFonts w:ascii="TH SarabunPSK" w:hAnsi="TH SarabunPSK" w:cs="TH SarabunPSK" w:hint="cs"/>
          <w:sz w:val="32"/>
          <w:szCs w:val="32"/>
          <w:cs/>
        </w:rPr>
        <w:t>ันที่  24  เดือนธันวาคม พ.ศ.2561</w:t>
      </w: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120F2E" w:rsidRDefault="00AA6A32" w:rsidP="00120F2E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นายมานพ  ช่วยมณี</w:t>
      </w:r>
    </w:p>
    <w:p w:rsidR="00120F2E" w:rsidRDefault="00AA6A32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20F2E">
        <w:rPr>
          <w:rFonts w:ascii="TH SarabunPSK" w:hAnsi="TH SarabunPSK" w:cs="TH SarabunPSK" w:hint="cs"/>
          <w:sz w:val="32"/>
          <w:szCs w:val="32"/>
          <w:cs/>
        </w:rPr>
        <w:t>(นายมานพ      ช่วยมณี)</w:t>
      </w:r>
    </w:p>
    <w:p w:rsidR="00120F2E" w:rsidRDefault="00AA6A32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20F2E">
        <w:rPr>
          <w:rFonts w:ascii="TH SarabunPSK" w:hAnsi="TH SarabunPSK" w:cs="TH SarabunPSK" w:hint="cs"/>
          <w:sz w:val="32"/>
          <w:szCs w:val="32"/>
          <w:cs/>
        </w:rPr>
        <w:t>นายกเทศมนตรีตำบลดอนทราย</w:t>
      </w: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120F2E" w:rsidRPr="006A71A7" w:rsidRDefault="00120F2E" w:rsidP="00120F2E">
      <w:pPr>
        <w:tabs>
          <w:tab w:val="left" w:pos="426"/>
        </w:tabs>
        <w:ind w:left="426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3A19C2" w:rsidRDefault="003A19C2"/>
    <w:sectPr w:rsidR="003A19C2" w:rsidSect="00111A9D">
      <w:pgSz w:w="11906" w:h="16838"/>
      <w:pgMar w:top="567" w:right="1274" w:bottom="89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120F2E"/>
    <w:rsid w:val="00120F2E"/>
    <w:rsid w:val="001E7623"/>
    <w:rsid w:val="003A19C2"/>
    <w:rsid w:val="00AA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2E"/>
    <w:pPr>
      <w:spacing w:after="0" w:line="240" w:lineRule="auto"/>
    </w:pPr>
    <w:rPr>
      <w:rFonts w:ascii="Times New Roman" w:eastAsia="Calibri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2</cp:revision>
  <dcterms:created xsi:type="dcterms:W3CDTF">2019-01-23T09:08:00Z</dcterms:created>
  <dcterms:modified xsi:type="dcterms:W3CDTF">2020-08-14T02:28:00Z</dcterms:modified>
</cp:coreProperties>
</file>